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64A0" w14:textId="77777777" w:rsidR="000802A2" w:rsidRPr="00F01B06" w:rsidRDefault="000802A2" w:rsidP="000802A2">
      <w:pPr>
        <w:rPr>
          <w:rFonts w:ascii="Calibri" w:hAnsi="Calibri" w:cs="Calibri"/>
        </w:rPr>
      </w:pPr>
    </w:p>
    <w:p w14:paraId="55C81DF8" w14:textId="4AC3FAB3" w:rsidR="00877092" w:rsidRPr="00877092" w:rsidRDefault="00877092" w:rsidP="009A3F75">
      <w:pPr>
        <w:pStyle w:val="Sous-titre"/>
        <w:rPr>
          <w:b/>
          <w:bCs/>
          <w:color w:val="C85D17"/>
          <w:kern w:val="28"/>
          <w:sz w:val="48"/>
          <w:szCs w:val="32"/>
        </w:rPr>
      </w:pPr>
      <w:r w:rsidRPr="00877092">
        <w:rPr>
          <w:b/>
          <w:bCs/>
          <w:color w:val="C85D17"/>
          <w:kern w:val="28"/>
          <w:sz w:val="48"/>
          <w:szCs w:val="32"/>
        </w:rPr>
        <w:t xml:space="preserve">RENCONTRE </w:t>
      </w:r>
      <w:r w:rsidR="00C423BE">
        <w:rPr>
          <w:b/>
          <w:bCs/>
          <w:color w:val="C85D17"/>
          <w:kern w:val="28"/>
          <w:sz w:val="48"/>
          <w:szCs w:val="32"/>
        </w:rPr>
        <w:t xml:space="preserve">REGIONALE </w:t>
      </w:r>
      <w:r w:rsidRPr="00877092">
        <w:rPr>
          <w:b/>
          <w:bCs/>
          <w:color w:val="C85D17"/>
          <w:kern w:val="28"/>
          <w:sz w:val="48"/>
          <w:szCs w:val="32"/>
        </w:rPr>
        <w:t>BOIS ÉNERGIE</w:t>
      </w:r>
    </w:p>
    <w:p w14:paraId="7DC93DEA" w14:textId="09C81189" w:rsidR="00877092" w:rsidRDefault="00E8034A" w:rsidP="009A3F75">
      <w:pPr>
        <w:pStyle w:val="Sous-titre"/>
        <w:spacing w:after="120"/>
        <w:rPr>
          <w:b/>
          <w:bCs/>
          <w:color w:val="C85D17"/>
          <w:kern w:val="28"/>
          <w:sz w:val="48"/>
          <w:szCs w:val="32"/>
        </w:rPr>
      </w:pPr>
      <w:r w:rsidRPr="00E8034A">
        <w:rPr>
          <w:b/>
          <w:bCs/>
          <w:color w:val="C85D17"/>
          <w:kern w:val="28"/>
          <w:sz w:val="48"/>
          <w:szCs w:val="32"/>
        </w:rPr>
        <w:t>Les réseaux de chaleur bois : un atout pour les collectivités</w:t>
      </w:r>
    </w:p>
    <w:p w14:paraId="05E429D9" w14:textId="0AA7B6A6" w:rsidR="00AA7E70" w:rsidRDefault="00A77D65" w:rsidP="00877092">
      <w:pPr>
        <w:pStyle w:val="Sous-titre"/>
        <w:spacing w:after="120"/>
        <w:rPr>
          <w:rStyle w:val="Sous-titreCar"/>
        </w:rPr>
      </w:pPr>
      <w:r>
        <w:rPr>
          <w:rStyle w:val="Sous-titreCar"/>
        </w:rPr>
        <w:t xml:space="preserve">Vendredi </w:t>
      </w:r>
      <w:r w:rsidR="00E8034A">
        <w:rPr>
          <w:rStyle w:val="Sous-titreCar"/>
        </w:rPr>
        <w:t>2 juin 2023</w:t>
      </w:r>
    </w:p>
    <w:p w14:paraId="3558FA3C" w14:textId="77777777" w:rsidR="00E8034A" w:rsidRPr="00E8034A" w:rsidRDefault="00E8034A" w:rsidP="00E8034A">
      <w:pPr>
        <w:tabs>
          <w:tab w:val="left" w:pos="960"/>
        </w:tabs>
        <w:jc w:val="center"/>
        <w:rPr>
          <w:rStyle w:val="Sous-titreCar"/>
        </w:rPr>
      </w:pPr>
      <w:r w:rsidRPr="00E8034A">
        <w:rPr>
          <w:rStyle w:val="Sous-titreCar"/>
        </w:rPr>
        <w:t>Salle des fêtes (à côté de la mairie)</w:t>
      </w:r>
      <w:bookmarkStart w:id="0" w:name="_GoBack"/>
      <w:bookmarkEnd w:id="0"/>
    </w:p>
    <w:p w14:paraId="4C5DD036" w14:textId="77777777" w:rsidR="00E8034A" w:rsidRDefault="00E8034A" w:rsidP="00E8034A">
      <w:pPr>
        <w:tabs>
          <w:tab w:val="left" w:pos="960"/>
        </w:tabs>
        <w:jc w:val="center"/>
        <w:rPr>
          <w:rStyle w:val="Sous-titreCar"/>
        </w:rPr>
      </w:pPr>
      <w:r w:rsidRPr="00E8034A">
        <w:rPr>
          <w:rStyle w:val="Sous-titreCar"/>
        </w:rPr>
        <w:t xml:space="preserve">86 Boulevard des écoles - 13 610 SAINT ESTEVE JANSON </w:t>
      </w:r>
    </w:p>
    <w:p w14:paraId="59451C9F" w14:textId="48DFCA39" w:rsidR="000802A2" w:rsidRPr="00F01B06" w:rsidRDefault="000802A2" w:rsidP="00E8034A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4B67E66A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BFF4480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3AF3D41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371C5E4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659C786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D48319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65A2C2B2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0140EE4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C8C0DB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3F69A2A" w14:textId="077D1421" w:rsidR="000802A2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6479DD06" w14:textId="77777777" w:rsidR="002B4597" w:rsidRDefault="002B4597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</w:p>
    <w:p w14:paraId="781A0FA1" w14:textId="68AE2B7D" w:rsidR="002B4597" w:rsidRPr="00F01B06" w:rsidRDefault="002B4597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Pr="002B4597">
        <w:rPr>
          <w:rFonts w:ascii="Calibri" w:hAnsi="Calibri" w:cs="Calibri"/>
          <w:szCs w:val="36"/>
        </w:rPr>
        <w:t xml:space="preserve">A la </w:t>
      </w:r>
      <w:r w:rsidR="0028302E">
        <w:rPr>
          <w:rFonts w:ascii="Calibri" w:hAnsi="Calibri" w:cs="Calibri"/>
          <w:szCs w:val="36"/>
        </w:rPr>
        <w:t>rencontre</w:t>
      </w:r>
      <w:r w:rsidRPr="002B4597">
        <w:rPr>
          <w:rFonts w:ascii="Calibri" w:hAnsi="Calibri" w:cs="Calibri"/>
          <w:szCs w:val="36"/>
        </w:rPr>
        <w:t xml:space="preserve"> de 9h15 à 12h30</w:t>
      </w:r>
      <w:r w:rsidRPr="002B4597">
        <w:rPr>
          <w:rFonts w:ascii="Calibri" w:hAnsi="Calibri" w:cs="Calibri"/>
          <w:b/>
          <w:szCs w:val="36"/>
        </w:rPr>
        <w:t xml:space="preserve"> </w:t>
      </w:r>
      <w:r>
        <w:rPr>
          <w:rFonts w:ascii="Calibri" w:hAnsi="Calibri" w:cs="Calibri"/>
          <w:b/>
          <w:szCs w:val="36"/>
        </w:rPr>
        <w:t xml:space="preserve">                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Cs w:val="36"/>
        </w:rPr>
        <w:t>A</w:t>
      </w:r>
      <w:r w:rsidRPr="002B4597">
        <w:rPr>
          <w:rFonts w:ascii="Calibri" w:hAnsi="Calibri" w:cs="Calibri"/>
          <w:szCs w:val="36"/>
        </w:rPr>
        <w:t xml:space="preserve">u repas </w:t>
      </w:r>
      <w:r w:rsidR="00E8034A">
        <w:rPr>
          <w:rFonts w:ascii="Calibri" w:hAnsi="Calibri" w:cs="Calibri"/>
          <w:szCs w:val="36"/>
        </w:rPr>
        <w:tab/>
      </w:r>
      <w:r w:rsidR="00E8034A">
        <w:rPr>
          <w:rFonts w:ascii="Calibri" w:hAnsi="Calibri" w:cs="Calibri"/>
          <w:szCs w:val="36"/>
        </w:rPr>
        <w:tab/>
        <w:t xml:space="preserve">         </w:t>
      </w:r>
      <w:r>
        <w:rPr>
          <w:rFonts w:ascii="Calibri" w:hAnsi="Calibri" w:cs="Calibri"/>
          <w:szCs w:val="36"/>
        </w:rPr>
        <w:t xml:space="preserve"> 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Cs w:val="36"/>
        </w:rPr>
        <w:t>A</w:t>
      </w:r>
      <w:r w:rsidRPr="002B4597">
        <w:rPr>
          <w:rFonts w:ascii="Calibri" w:hAnsi="Calibri" w:cs="Calibri"/>
          <w:szCs w:val="36"/>
        </w:rPr>
        <w:t xml:space="preserve"> la visite de terrain de 14h à 16h</w:t>
      </w:r>
      <w:r w:rsidR="00E8034A">
        <w:rPr>
          <w:rFonts w:ascii="Calibri" w:hAnsi="Calibri" w:cs="Calibri"/>
          <w:szCs w:val="36"/>
        </w:rPr>
        <w:t>30</w:t>
      </w:r>
    </w:p>
    <w:p w14:paraId="56852D0D" w14:textId="77777777" w:rsidR="00AA7E70" w:rsidRDefault="00AA7E70" w:rsidP="000802A2">
      <w:pPr>
        <w:jc w:val="center"/>
        <w:rPr>
          <w:rFonts w:ascii="Calibri" w:hAnsi="Calibri" w:cs="Calibri"/>
          <w:szCs w:val="22"/>
        </w:rPr>
      </w:pPr>
    </w:p>
    <w:p w14:paraId="4E1E25DC" w14:textId="77777777" w:rsidR="00AA7E70" w:rsidRDefault="00AA7E70" w:rsidP="000802A2">
      <w:pPr>
        <w:jc w:val="center"/>
        <w:rPr>
          <w:rFonts w:ascii="Calibri" w:hAnsi="Calibri" w:cs="Calibri"/>
          <w:szCs w:val="22"/>
        </w:rPr>
      </w:pPr>
    </w:p>
    <w:p w14:paraId="7CC5027F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2CFDB84D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1C9426AF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A9CD0B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CFF6E0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1E2C8D8F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E3F7567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387AAB6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16ACEE19" w14:textId="77777777"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14:paraId="0336F0BB" w14:textId="77777777" w:rsidR="000802A2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6DBDD986" w14:textId="77777777" w:rsidR="00AA7E70" w:rsidRDefault="00AA7E70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274ECE3D" w14:textId="77777777" w:rsidR="00AA7E70" w:rsidRPr="00F01B06" w:rsidRDefault="00AA7E70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154ABB93" w14:textId="76FC75E1" w:rsidR="000802A2" w:rsidRPr="00AA7E70" w:rsidRDefault="000802A2" w:rsidP="00AA7E70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>Merci de nous renvoyer ce bulletin pour nous confirmer votre participation, par e-mail à : inscription@communesforestieres.org avant le</w:t>
      </w:r>
      <w:r w:rsidR="00AA7E70">
        <w:rPr>
          <w:rFonts w:ascii="Calibri" w:hAnsi="Calibri" w:cs="Calibri"/>
          <w:b/>
          <w:i/>
          <w:iCs/>
        </w:rPr>
        <w:t xml:space="preserve"> </w:t>
      </w:r>
      <w:r w:rsidR="00E8034A">
        <w:rPr>
          <w:rFonts w:ascii="Calibri" w:hAnsi="Calibri" w:cs="Calibri"/>
          <w:b/>
          <w:i/>
          <w:iCs/>
          <w:color w:val="FF0000"/>
          <w:u w:val="single"/>
        </w:rPr>
        <w:t>26 mai 2023</w:t>
      </w:r>
    </w:p>
    <w:sectPr w:rsidR="000802A2" w:rsidRPr="00AA7E70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E5A7" w14:textId="77777777" w:rsidR="00FE6712" w:rsidRDefault="00FE6712" w:rsidP="00A11B50">
      <w:r>
        <w:separator/>
      </w:r>
    </w:p>
  </w:endnote>
  <w:endnote w:type="continuationSeparator" w:id="0">
    <w:p w14:paraId="72CE6840" w14:textId="77777777" w:rsidR="00FE6712" w:rsidRDefault="00FE6712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nton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nton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DA37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2BF64B8A" wp14:editId="147EEFAE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DC64" w14:textId="65998DE3" w:rsidR="00DA778A" w:rsidRDefault="002B4597" w:rsidP="00A11B50">
    <w:pPr>
      <w:pStyle w:val="Pieddepage"/>
    </w:pPr>
    <w:r w:rsidRPr="000604CF">
      <w:rPr>
        <w:noProof/>
      </w:rPr>
      <w:drawing>
        <wp:anchor distT="0" distB="0" distL="114300" distR="114300" simplePos="0" relativeHeight="251712512" behindDoc="0" locked="0" layoutInCell="1" allowOverlap="1" wp14:anchorId="7C897C49" wp14:editId="67E4959E">
          <wp:simplePos x="0" y="0"/>
          <wp:positionH relativeFrom="column">
            <wp:posOffset>4350385</wp:posOffset>
          </wp:positionH>
          <wp:positionV relativeFrom="paragraph">
            <wp:posOffset>-433070</wp:posOffset>
          </wp:positionV>
          <wp:extent cx="1774190" cy="57658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2C9829" wp14:editId="3AA67FC1">
          <wp:simplePos x="0" y="0"/>
          <wp:positionH relativeFrom="column">
            <wp:posOffset>3879850</wp:posOffset>
          </wp:positionH>
          <wp:positionV relativeFrom="paragraph">
            <wp:posOffset>-454660</wp:posOffset>
          </wp:positionV>
          <wp:extent cx="495551" cy="572391"/>
          <wp:effectExtent l="0" t="0" r="0" b="0"/>
          <wp:wrapNone/>
          <wp:docPr id="4" name="Image 4" descr="C:\Users\laura\Desktop\logos CF, MRBE, départements pour modeles de doc\CF Sud\CF_LOGO_COMMUNES_FORESTIERES_SUDPAC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C:\Users\laura\Desktop\logos CF, MRBE, départements pour modeles de doc\CF Sud\CF_LOGO_COMMUNES_FORESTIERES_SUDPACA_rgb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551" cy="57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04CF" w:rsidRPr="00207424">
      <w:rPr>
        <w:noProof/>
      </w:rPr>
      <mc:AlternateContent>
        <mc:Choice Requires="wps">
          <w:drawing>
            <wp:anchor distT="0" distB="0" distL="114300" distR="114300" simplePos="0" relativeHeight="251604992" behindDoc="0" locked="0" layoutInCell="1" allowOverlap="1" wp14:anchorId="4B66A90F" wp14:editId="769DC88F">
              <wp:simplePos x="0" y="0"/>
              <wp:positionH relativeFrom="column">
                <wp:posOffset>-219099</wp:posOffset>
              </wp:positionH>
              <wp:positionV relativeFrom="paragraph">
                <wp:posOffset>-412905</wp:posOffset>
              </wp:positionV>
              <wp:extent cx="2863970" cy="547370"/>
              <wp:effectExtent l="0" t="0" r="0" b="508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970" cy="547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97458D" w14:textId="77777777" w:rsidR="00207424" w:rsidRPr="00C34995" w:rsidRDefault="00207424" w:rsidP="00207424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left"/>
                            <w:textAlignment w:val="center"/>
                            <w:rPr>
                              <w:rFonts w:ascii="Panton Bold" w:hAnsi="Panton Bold" w:cs="Panton Bold"/>
                              <w:b/>
                              <w:bCs/>
                              <w:caps/>
                              <w:color w:val="003232"/>
                              <w:sz w:val="16"/>
                              <w:szCs w:val="16"/>
                              <w:lang w:eastAsia="en-US"/>
                            </w:rPr>
                          </w:pPr>
                          <w:r w:rsidRPr="00C34995">
                            <w:rPr>
                              <w:rFonts w:ascii="Panton Bold" w:hAnsi="Panton Bold" w:cs="Panton Bold"/>
                              <w:b/>
                              <w:bCs/>
                              <w:caps/>
                              <w:color w:val="003232"/>
                              <w:sz w:val="16"/>
                              <w:szCs w:val="16"/>
                              <w:lang w:eastAsia="en-US"/>
                            </w:rPr>
                            <w:t xml:space="preserve">Les Communes forestières Provence-Alpes-Côte d’Azur </w:t>
                          </w:r>
                        </w:p>
                        <w:p w14:paraId="2153F2BD" w14:textId="77777777" w:rsidR="00207424" w:rsidRPr="00C34995" w:rsidRDefault="00207424" w:rsidP="00207424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left"/>
                            <w:textAlignment w:val="center"/>
                            <w:rPr>
                              <w:rFonts w:ascii="Panton Regular" w:hAnsi="Panton Regular" w:cs="Panton Regular"/>
                              <w:color w:val="003232"/>
                              <w:sz w:val="16"/>
                              <w:szCs w:val="16"/>
                              <w:lang w:eastAsia="en-US"/>
                            </w:rPr>
                          </w:pPr>
                          <w:r w:rsidRPr="00C34995">
                            <w:rPr>
                              <w:rFonts w:ascii="Panton Bold" w:hAnsi="Panton Bold" w:cs="Panton Bold"/>
                              <w:b/>
                              <w:bCs/>
                              <w:caps/>
                              <w:color w:val="003232"/>
                              <w:sz w:val="16"/>
                              <w:szCs w:val="16"/>
                              <w:lang w:eastAsia="en-US"/>
                            </w:rPr>
                            <w:t>animent la mission régionale bois energie</w:t>
                          </w:r>
                        </w:p>
                        <w:p w14:paraId="2C93FF33" w14:textId="77777777" w:rsidR="00207424" w:rsidRPr="00C34995" w:rsidRDefault="00207424" w:rsidP="00207424">
                          <w:pPr>
                            <w:rPr>
                              <w:rFonts w:ascii="Panton Bold" w:hAnsi="Panton Bold" w:cs="Panton Bold"/>
                              <w:bCs/>
                              <w:color w:val="003232"/>
                              <w:sz w:val="16"/>
                              <w:szCs w:val="16"/>
                            </w:rPr>
                          </w:pPr>
                          <w:r w:rsidRPr="00C34995">
                            <w:rPr>
                              <w:rFonts w:ascii="Panton Regular" w:hAnsi="Panton Regular" w:cs="Panton Regular"/>
                              <w:color w:val="003232"/>
                              <w:sz w:val="16"/>
                              <w:szCs w:val="16"/>
                            </w:rPr>
                            <w:t xml:space="preserve">Tél. 04 42 65 43 93 </w:t>
                          </w:r>
                          <w:r w:rsidRPr="00C34995">
                            <w:rPr>
                              <w:rFonts w:ascii="Panton Regular" w:hAnsi="Panton Regular" w:cs="Panton Regular"/>
                              <w:color w:val="44E5CB"/>
                              <w:sz w:val="16"/>
                              <w:szCs w:val="16"/>
                            </w:rPr>
                            <w:t xml:space="preserve">• </w:t>
                          </w:r>
                          <w:r w:rsidRPr="00C34995">
                            <w:rPr>
                              <w:rFonts w:ascii="Panton Regular" w:hAnsi="Panton Regular" w:cs="Panton Regular"/>
                              <w:color w:val="003232"/>
                              <w:sz w:val="16"/>
                              <w:szCs w:val="16"/>
                            </w:rPr>
                            <w:t>paca@communesforestieres.org</w:t>
                          </w:r>
                          <w:r w:rsidRPr="00C34995">
                            <w:rPr>
                              <w:rFonts w:ascii="Panton Regular" w:hAnsi="Panton Regular" w:cs="Panton Regular"/>
                              <w:color w:val="44E5CB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4B20664" w14:textId="77777777" w:rsidR="00207424" w:rsidRPr="00C34995" w:rsidRDefault="00207424" w:rsidP="00207424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left"/>
                            <w:textAlignment w:val="center"/>
                            <w:rPr>
                              <w:rFonts w:ascii="Panton Regular" w:hAnsi="Panton Regular" w:cs="Panton Regular"/>
                              <w:color w:val="003232"/>
                              <w:sz w:val="12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66A90F"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7" type="#_x0000_t202" style="position:absolute;left:0;text-align:left;margin-left:-17.25pt;margin-top:-32.5pt;width:225.5pt;height:43.1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zPNAIAAF8EAAAOAAAAZHJzL2Uyb0RvYy54bWysVE1vGjEQvVfqf7B8L8s3CWKJaCKqSiiJ&#10;RKJIvRmvF1ba9bi2YZf++j57gaC0p6oXM56ZnY/3npndNVXJDsq6gnTKe50uZ0pLygq9Tfnry/LL&#10;DWfOC52JkrRK+VE5fjf//GlWm6nq047KTFmGItpNa5PynfdmmiRO7lQlXIeM0gjmZCvhcbXbJLOi&#10;RvWqTPrd7jipyWbGklTOwfvQBvk81s9zJf1TnjvlWZlyzObjaeO5CWcyn4np1gqzK+RpDPEPU1Si&#10;0Gh6KfUgvGB7W/xRqiqkJUe570iqEsrzQqq4A7bpdT9ss94Jo+IuAMeZC0zu/5WVj4dny4os5f0x&#10;Z1pU4OgHmGKZYl41XjH4AVJt3BS5a4Ns33ylBmSf/Q7OsHuT2yr8YiuGOOA+XiBGKSbh7N+MB7cT&#10;hCRio+FkABvlk/evjXX+m6KKBSPlFhRGZMVh5Xybek4JzTQti7KMNJaa1SkfD0bd+MElguKlRo+w&#10;QztrsHyzaeLilz02lB2xnqVWJc7IZYEZVsL5Z2EhC4wNqfsnHHlJ6EUni7Md2V9/84d8sIUoZzVk&#10;lnL3cy+s4qz8rsHjbW84DLqMl+Fo0sfFXkc21xG9r+4JSu7hURkZzZDvy7OZW6re8CIWoStCQkv0&#10;Trk/m/e+FT9elFSLRUyCEo3wK702MpQOqAaEX5o3Yc2JhqCFRzoLUkw/sNHmtnws9p7yIlIVcG5R&#10;PcEPFUeyTy8uPJPre8x6/1+Y/wYAAP//AwBQSwMEFAAGAAgAAAAhAKMJu4zhAAAACgEAAA8AAABk&#10;cnMvZG93bnJldi54bWxMj0FPg0AQhe8m/ofNmHhrF7CQBlmahqQxMXpo7cXbwE6ByO4iu23RX+94&#10;0tvMvJc33ys2sxnEhSbfO6sgXkYgyDZO97ZVcHzbLdYgfECrcXCWFHyRh015e1Ngrt3V7ulyCK3g&#10;EOtzVNCFMOZS+qYjg37pRrKsndxkMPA6tVJPeOVwM8gkijJpsLf8ocORqo6aj8PZKHiudq+4rxOz&#10;/h6qp5fTdvw8vqdK3d/N20cQgebwZ4ZffEaHkplqd7bai0HB4mGVspWHLOVS7FjFGV9qBUmcgCwL&#10;+b9C+QMAAP//AwBQSwECLQAUAAYACAAAACEAtoM4kv4AAADhAQAAEwAAAAAAAAAAAAAAAAAAAAAA&#10;W0NvbnRlbnRfVHlwZXNdLnhtbFBLAQItABQABgAIAAAAIQA4/SH/1gAAAJQBAAALAAAAAAAAAAAA&#10;AAAAAC8BAABfcmVscy8ucmVsc1BLAQItABQABgAIAAAAIQAJ6GzPNAIAAF8EAAAOAAAAAAAAAAAA&#10;AAAAAC4CAABkcnMvZTJvRG9jLnhtbFBLAQItABQABgAIAAAAIQCjCbuM4QAAAAoBAAAPAAAAAAAA&#10;AAAAAAAAAI4EAABkcnMvZG93bnJldi54bWxQSwUGAAAAAAQABADzAAAAnAUAAAAA&#10;" filled="f" stroked="f" strokeweight=".5pt">
              <v:textbox>
                <w:txbxContent>
                  <w:p w14:paraId="1797458D" w14:textId="77777777" w:rsidR="00207424" w:rsidRPr="00C34995" w:rsidRDefault="00207424" w:rsidP="00207424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left"/>
                      <w:textAlignment w:val="center"/>
                      <w:rPr>
                        <w:rFonts w:ascii="Panton Bold" w:hAnsi="Panton Bold" w:cs="Panton Bold"/>
                        <w:b/>
                        <w:bCs/>
                        <w:caps/>
                        <w:color w:val="003232"/>
                        <w:sz w:val="16"/>
                        <w:szCs w:val="16"/>
                        <w:lang w:eastAsia="en-US"/>
                      </w:rPr>
                    </w:pPr>
                    <w:r w:rsidRPr="00C34995">
                      <w:rPr>
                        <w:rFonts w:ascii="Panton Bold" w:hAnsi="Panton Bold" w:cs="Panton Bold"/>
                        <w:b/>
                        <w:bCs/>
                        <w:caps/>
                        <w:color w:val="003232"/>
                        <w:sz w:val="16"/>
                        <w:szCs w:val="16"/>
                        <w:lang w:eastAsia="en-US"/>
                      </w:rPr>
                      <w:t xml:space="preserve">Les Communes forestières Provence-Alpes-Côte d’Azur </w:t>
                    </w:r>
                  </w:p>
                  <w:p w14:paraId="2153F2BD" w14:textId="77777777" w:rsidR="00207424" w:rsidRPr="00C34995" w:rsidRDefault="00207424" w:rsidP="00207424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left"/>
                      <w:textAlignment w:val="center"/>
                      <w:rPr>
                        <w:rFonts w:ascii="Panton Regular" w:hAnsi="Panton Regular" w:cs="Panton Regular"/>
                        <w:color w:val="003232"/>
                        <w:sz w:val="16"/>
                        <w:szCs w:val="16"/>
                        <w:lang w:eastAsia="en-US"/>
                      </w:rPr>
                    </w:pPr>
                    <w:r w:rsidRPr="00C34995">
                      <w:rPr>
                        <w:rFonts w:ascii="Panton Bold" w:hAnsi="Panton Bold" w:cs="Panton Bold"/>
                        <w:b/>
                        <w:bCs/>
                        <w:caps/>
                        <w:color w:val="003232"/>
                        <w:sz w:val="16"/>
                        <w:szCs w:val="16"/>
                        <w:lang w:eastAsia="en-US"/>
                      </w:rPr>
                      <w:t>animent la mission régionale bois energie</w:t>
                    </w:r>
                  </w:p>
                  <w:p w14:paraId="2C93FF33" w14:textId="77777777" w:rsidR="00207424" w:rsidRPr="00C34995" w:rsidRDefault="00207424" w:rsidP="00207424">
                    <w:pPr>
                      <w:rPr>
                        <w:rFonts w:ascii="Panton Bold" w:hAnsi="Panton Bold" w:cs="Panton Bold"/>
                        <w:bCs/>
                        <w:color w:val="003232"/>
                        <w:sz w:val="16"/>
                        <w:szCs w:val="16"/>
                      </w:rPr>
                    </w:pPr>
                    <w:r w:rsidRPr="00C34995">
                      <w:rPr>
                        <w:rFonts w:ascii="Panton Regular" w:hAnsi="Panton Regular" w:cs="Panton Regular"/>
                        <w:color w:val="003232"/>
                        <w:sz w:val="16"/>
                        <w:szCs w:val="16"/>
                      </w:rPr>
                      <w:t xml:space="preserve">Tél. 04 42 65 43 93 </w:t>
                    </w:r>
                    <w:r w:rsidRPr="00C34995">
                      <w:rPr>
                        <w:rFonts w:ascii="Panton Regular" w:hAnsi="Panton Regular" w:cs="Panton Regular"/>
                        <w:color w:val="44E5CB"/>
                        <w:sz w:val="16"/>
                        <w:szCs w:val="16"/>
                      </w:rPr>
                      <w:t xml:space="preserve">• </w:t>
                    </w:r>
                    <w:r w:rsidRPr="00C34995">
                      <w:rPr>
                        <w:rFonts w:ascii="Panton Regular" w:hAnsi="Panton Regular" w:cs="Panton Regular"/>
                        <w:color w:val="003232"/>
                        <w:sz w:val="16"/>
                        <w:szCs w:val="16"/>
                      </w:rPr>
                      <w:t>paca@communesforestieres.org</w:t>
                    </w:r>
                    <w:r w:rsidRPr="00C34995">
                      <w:rPr>
                        <w:rFonts w:ascii="Panton Regular" w:hAnsi="Panton Regular" w:cs="Panton Regular"/>
                        <w:color w:val="44E5CB"/>
                        <w:sz w:val="16"/>
                        <w:szCs w:val="16"/>
                      </w:rPr>
                      <w:t xml:space="preserve"> </w:t>
                    </w:r>
                  </w:p>
                  <w:p w14:paraId="44B20664" w14:textId="77777777" w:rsidR="00207424" w:rsidRPr="00C34995" w:rsidRDefault="00207424" w:rsidP="00207424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left"/>
                      <w:textAlignment w:val="center"/>
                      <w:rPr>
                        <w:rFonts w:ascii="Panton Regular" w:hAnsi="Panton Regular" w:cs="Panton Regular"/>
                        <w:color w:val="003232"/>
                        <w:sz w:val="12"/>
                        <w:szCs w:val="16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936F" w14:textId="77777777" w:rsidR="00FE6712" w:rsidRDefault="00FE6712" w:rsidP="00A11B50">
      <w:r>
        <w:separator/>
      </w:r>
    </w:p>
  </w:footnote>
  <w:footnote w:type="continuationSeparator" w:id="0">
    <w:p w14:paraId="1C65BA62" w14:textId="77777777" w:rsidR="00FE6712" w:rsidRDefault="00FE6712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AD54" w14:textId="77777777" w:rsidR="00DA778A" w:rsidRDefault="00E8034A" w:rsidP="00A11B50">
    <w:pPr>
      <w:pStyle w:val="En-tte"/>
    </w:pPr>
    <w:r>
      <w:rPr>
        <w:noProof/>
        <w:lang w:val="en-US" w:eastAsia="en-US"/>
      </w:rPr>
      <w:pict w14:anchorId="1C7A4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D98C" w14:textId="77777777" w:rsidR="00DA778A" w:rsidRPr="00B642C0" w:rsidRDefault="00E8034A" w:rsidP="00A11B50">
    <w:pPr>
      <w:pStyle w:val="En-tte"/>
    </w:pPr>
    <w:r>
      <w:rPr>
        <w:noProof/>
        <w:lang w:val="en-US" w:eastAsia="en-US"/>
      </w:rPr>
      <w:pict w14:anchorId="199CD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BFF69" wp14:editId="363B1AC6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4B0A63F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51478" wp14:editId="368F2CEA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FBFF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64B0A63F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1251478" wp14:editId="368F2CEA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2B9F9339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7C24" w14:textId="77777777" w:rsidR="00DA778A" w:rsidRPr="00B642C0" w:rsidRDefault="00207424" w:rsidP="00A11B50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D42B07" wp14:editId="64BDA034">
          <wp:simplePos x="0" y="0"/>
          <wp:positionH relativeFrom="margin">
            <wp:align>center</wp:align>
          </wp:positionH>
          <wp:positionV relativeFrom="paragraph">
            <wp:posOffset>-21900</wp:posOffset>
          </wp:positionV>
          <wp:extent cx="3441700" cy="1546225"/>
          <wp:effectExtent l="0" t="0" r="6350" b="0"/>
          <wp:wrapNone/>
          <wp:docPr id="11" name="Image 11" descr="C:\Users\caroline\AppData\Local\Microsoft\Windows\INetCache\Content.Word\M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roline\AppData\Local\Microsoft\Windows\INetCache\Content.Word\M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154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70"/>
    <w:rsid w:val="00000EC4"/>
    <w:rsid w:val="00001FFD"/>
    <w:rsid w:val="00012426"/>
    <w:rsid w:val="00013D0A"/>
    <w:rsid w:val="00047826"/>
    <w:rsid w:val="00052C35"/>
    <w:rsid w:val="000604CF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A752D"/>
    <w:rsid w:val="001B00A4"/>
    <w:rsid w:val="001C2A48"/>
    <w:rsid w:val="002032B0"/>
    <w:rsid w:val="00207424"/>
    <w:rsid w:val="0022217E"/>
    <w:rsid w:val="00233532"/>
    <w:rsid w:val="002356EF"/>
    <w:rsid w:val="00251655"/>
    <w:rsid w:val="00266CDA"/>
    <w:rsid w:val="0027264F"/>
    <w:rsid w:val="0028302E"/>
    <w:rsid w:val="00284484"/>
    <w:rsid w:val="002A252F"/>
    <w:rsid w:val="002B204C"/>
    <w:rsid w:val="002B4597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A0CC0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25422"/>
    <w:rsid w:val="005C1F4A"/>
    <w:rsid w:val="005C7484"/>
    <w:rsid w:val="005C75DB"/>
    <w:rsid w:val="005D358B"/>
    <w:rsid w:val="00605640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550A"/>
    <w:rsid w:val="006F64BB"/>
    <w:rsid w:val="006F71AA"/>
    <w:rsid w:val="007227BA"/>
    <w:rsid w:val="007434E7"/>
    <w:rsid w:val="00761DC2"/>
    <w:rsid w:val="007629E7"/>
    <w:rsid w:val="00774127"/>
    <w:rsid w:val="00775341"/>
    <w:rsid w:val="00782D87"/>
    <w:rsid w:val="007846D6"/>
    <w:rsid w:val="007A39AE"/>
    <w:rsid w:val="007A7539"/>
    <w:rsid w:val="007B7326"/>
    <w:rsid w:val="007C1338"/>
    <w:rsid w:val="007D4AC5"/>
    <w:rsid w:val="007D7F87"/>
    <w:rsid w:val="007F5A76"/>
    <w:rsid w:val="00843E46"/>
    <w:rsid w:val="00846089"/>
    <w:rsid w:val="008763F7"/>
    <w:rsid w:val="00876486"/>
    <w:rsid w:val="00877092"/>
    <w:rsid w:val="00883C9C"/>
    <w:rsid w:val="008923ED"/>
    <w:rsid w:val="0089347F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A3F75"/>
    <w:rsid w:val="009B760E"/>
    <w:rsid w:val="009D5411"/>
    <w:rsid w:val="009D6ED5"/>
    <w:rsid w:val="009F751F"/>
    <w:rsid w:val="00A04655"/>
    <w:rsid w:val="00A07CD4"/>
    <w:rsid w:val="00A11B50"/>
    <w:rsid w:val="00A1501E"/>
    <w:rsid w:val="00A15870"/>
    <w:rsid w:val="00A173DC"/>
    <w:rsid w:val="00A43638"/>
    <w:rsid w:val="00A45E92"/>
    <w:rsid w:val="00A513FF"/>
    <w:rsid w:val="00A77D65"/>
    <w:rsid w:val="00A95421"/>
    <w:rsid w:val="00AA0D18"/>
    <w:rsid w:val="00AA7E70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B544F"/>
    <w:rsid w:val="00BE006F"/>
    <w:rsid w:val="00BE27F2"/>
    <w:rsid w:val="00C01E32"/>
    <w:rsid w:val="00C071F6"/>
    <w:rsid w:val="00C1186A"/>
    <w:rsid w:val="00C23CF1"/>
    <w:rsid w:val="00C36843"/>
    <w:rsid w:val="00C40BB1"/>
    <w:rsid w:val="00C423BE"/>
    <w:rsid w:val="00C80A4E"/>
    <w:rsid w:val="00C93DAB"/>
    <w:rsid w:val="00C95B2B"/>
    <w:rsid w:val="00CA1112"/>
    <w:rsid w:val="00CA32A7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D13AC"/>
    <w:rsid w:val="00DE3021"/>
    <w:rsid w:val="00DE7A4C"/>
    <w:rsid w:val="00E21E69"/>
    <w:rsid w:val="00E66385"/>
    <w:rsid w:val="00E8034A"/>
    <w:rsid w:val="00E82E15"/>
    <w:rsid w:val="00EF13C1"/>
    <w:rsid w:val="00EF6D32"/>
    <w:rsid w:val="00EF7CF5"/>
    <w:rsid w:val="00F109C3"/>
    <w:rsid w:val="00F31FB4"/>
    <w:rsid w:val="00F40A7F"/>
    <w:rsid w:val="00F608A9"/>
    <w:rsid w:val="00F940DD"/>
    <w:rsid w:val="00FC2E1E"/>
    <w:rsid w:val="00FE5E05"/>
    <w:rsid w:val="00FE6712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  <w14:docId w14:val="764DE377"/>
  <w15:docId w15:val="{23FF1DAC-B268-4B68-81BA-5BC9945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Marquedecommentaire">
    <w:name w:val="annotation reference"/>
    <w:basedOn w:val="Policepardfaut"/>
    <w:semiHidden/>
    <w:unhideWhenUsed/>
    <w:rsid w:val="0089347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934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9347F"/>
    <w:rPr>
      <w:rFonts w:asciiTheme="majorHAnsi" w:hAnsiTheme="majorHAnsi" w:cstheme="majorHAns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934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9347F"/>
    <w:rPr>
      <w:rFonts w:asciiTheme="majorHAnsi" w:hAnsiTheme="majorHAnsi" w:cstheme="majorHAns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5885C-C4BA-4D84-A7EB-668EB3CF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Brien Pascaline</dc:creator>
  <cp:lastModifiedBy>Maylis PORTE</cp:lastModifiedBy>
  <cp:revision>2</cp:revision>
  <cp:lastPrinted>2020-06-15T10:19:00Z</cp:lastPrinted>
  <dcterms:created xsi:type="dcterms:W3CDTF">2023-04-14T12:45:00Z</dcterms:created>
  <dcterms:modified xsi:type="dcterms:W3CDTF">2023-04-14T12:45:00Z</dcterms:modified>
</cp:coreProperties>
</file>